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u w:val="none"/>
        </w:rPr>
      </w:pPr>
      <w:r>
        <w:rPr>
          <w:u w:val="thick"/>
        </w:rPr>
        <w:t>MIZORAM POLICE PRESS</w:t>
      </w:r>
      <w:r>
        <w:rPr>
          <w:spacing w:val="-19"/>
          <w:u w:val="thick"/>
        </w:rPr>
        <w:t> </w:t>
      </w:r>
      <w:r>
        <w:rPr>
          <w:u w:val="thick"/>
        </w:rPr>
        <w:t>STATEMENT</w:t>
      </w:r>
    </w:p>
    <w:p>
      <w:pPr>
        <w:pStyle w:val="BodyText"/>
        <w:spacing w:before="6"/>
        <w:ind w:left="0"/>
        <w:rPr>
          <w:b/>
          <w:sz w:val="35"/>
        </w:rPr>
      </w:pPr>
      <w:r>
        <w:rPr/>
        <w:br w:type="column"/>
      </w:r>
      <w:r>
        <w:rPr>
          <w:b/>
          <w:sz w:val="35"/>
        </w:rPr>
      </w:r>
    </w:p>
    <w:p>
      <w:pPr>
        <w:pStyle w:val="BodyText"/>
        <w:ind w:left="1863"/>
      </w:pPr>
      <w:r>
        <w:rPr/>
        <w:t>NO.F.14018/1/19-SMC/66</w:t>
      </w:r>
    </w:p>
    <w:p>
      <w:pPr>
        <w:pStyle w:val="BodyText"/>
        <w:spacing w:before="47"/>
        <w:ind w:left="2031"/>
      </w:pPr>
      <w:r>
        <w:rPr/>
        <w:t>Dated Aizawl, the 18</w:t>
      </w:r>
      <w:r>
        <w:rPr>
          <w:vertAlign w:val="superscript"/>
        </w:rPr>
        <w:t>th</w:t>
      </w:r>
      <w:r>
        <w:rPr>
          <w:vertAlign w:val="baseline"/>
        </w:rPr>
        <w:t>May 2020</w:t>
      </w:r>
    </w:p>
    <w:p>
      <w:pPr>
        <w:spacing w:after="0"/>
        <w:sectPr>
          <w:type w:val="continuous"/>
          <w:pgSz w:w="16840" w:h="11910" w:orient="landscape"/>
          <w:pgMar w:top="280" w:bottom="280" w:left="340" w:right="140"/>
          <w:cols w:num="2" w:equalWidth="0">
            <w:col w:w="10393" w:space="40"/>
            <w:col w:w="5927"/>
          </w:cols>
        </w:sectPr>
      </w:pPr>
    </w:p>
    <w:p>
      <w:pPr>
        <w:spacing w:before="44" w:after="8"/>
        <w:ind w:left="6677" w:right="678" w:hanging="5828"/>
        <w:jc w:val="left"/>
        <w:rPr>
          <w:sz w:val="24"/>
        </w:rPr>
      </w:pPr>
      <w:r>
        <w:rPr>
          <w:sz w:val="24"/>
        </w:rPr>
        <w:t>STATE SUMMARY - DAILY REPORT ON IMPOSITION OF FINES FOR VIOLATION OF MIZORAM (CONTAINMENT AND PREVENTION OF COVID-19) ORDINANCE 2020</w: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1"/>
        <w:gridCol w:w="6389"/>
        <w:gridCol w:w="900"/>
        <w:gridCol w:w="540"/>
        <w:gridCol w:w="451"/>
        <w:gridCol w:w="720"/>
        <w:gridCol w:w="900"/>
        <w:gridCol w:w="809"/>
        <w:gridCol w:w="451"/>
        <w:gridCol w:w="1169"/>
        <w:gridCol w:w="1351"/>
        <w:gridCol w:w="1800"/>
      </w:tblGrid>
      <w:tr>
        <w:trPr>
          <w:trHeight w:val="1494" w:hRule="atLeast"/>
        </w:trPr>
        <w:tc>
          <w:tcPr>
            <w:tcW w:w="631" w:type="dxa"/>
            <w:vMerge w:val="restart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S/N</w:t>
            </w:r>
          </w:p>
        </w:tc>
        <w:tc>
          <w:tcPr>
            <w:tcW w:w="6389" w:type="dxa"/>
            <w:vMerge w:val="restart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2212" w:right="220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Nature of offence</w:t>
            </w:r>
          </w:p>
        </w:tc>
        <w:tc>
          <w:tcPr>
            <w:tcW w:w="2611" w:type="dxa"/>
            <w:gridSpan w:val="4"/>
          </w:tcPr>
          <w:p>
            <w:pPr>
              <w:pStyle w:val="TableParagraph"/>
              <w:ind w:left="147" w:right="14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Nos of Offenders (last 24 hours</w:t>
            </w:r>
          </w:p>
          <w:p>
            <w:pPr>
              <w:pStyle w:val="TableParagraph"/>
              <w:spacing w:line="299" w:lineRule="exact"/>
              <w:ind w:left="147" w:right="14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17.5.2020 9:00AM</w:t>
            </w:r>
            <w:r>
              <w:rPr>
                <w:b/>
                <w:spacing w:val="63"/>
                <w:sz w:val="26"/>
              </w:rPr>
              <w:t> </w:t>
            </w:r>
            <w:r>
              <w:rPr>
                <w:b/>
                <w:sz w:val="26"/>
              </w:rPr>
              <w:t>–</w:t>
            </w:r>
          </w:p>
          <w:p>
            <w:pPr>
              <w:pStyle w:val="TableParagraph"/>
              <w:spacing w:line="298" w:lineRule="exact"/>
              <w:ind w:left="147" w:right="14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18.5.2020 9:00AM)</w:t>
            </w:r>
          </w:p>
          <w:p>
            <w:pPr>
              <w:pStyle w:val="TableParagraph"/>
              <w:spacing w:line="279" w:lineRule="exact"/>
              <w:ind w:left="147" w:right="14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imposed by</w:t>
            </w:r>
          </w:p>
        </w:tc>
        <w:tc>
          <w:tcPr>
            <w:tcW w:w="3329" w:type="dxa"/>
            <w:gridSpan w:val="4"/>
          </w:tcPr>
          <w:p>
            <w:pPr>
              <w:pStyle w:val="TableParagraph"/>
              <w:ind w:left="117" w:right="10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Amount of fines imposed (last 24 hours</w:t>
            </w:r>
          </w:p>
          <w:p>
            <w:pPr>
              <w:pStyle w:val="TableParagraph"/>
              <w:spacing w:line="299" w:lineRule="exact"/>
              <w:ind w:left="117" w:right="10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17.5.2020 9:00AM</w:t>
            </w:r>
            <w:r>
              <w:rPr>
                <w:b/>
                <w:spacing w:val="64"/>
                <w:sz w:val="26"/>
              </w:rPr>
              <w:t> </w:t>
            </w:r>
            <w:r>
              <w:rPr>
                <w:b/>
                <w:sz w:val="26"/>
              </w:rPr>
              <w:t>–</w:t>
            </w:r>
          </w:p>
          <w:p>
            <w:pPr>
              <w:pStyle w:val="TableParagraph"/>
              <w:spacing w:line="298" w:lineRule="exact" w:before="5"/>
              <w:ind w:left="120" w:right="10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18.5.2020 9:00AM) imposed by</w:t>
            </w:r>
          </w:p>
        </w:tc>
        <w:tc>
          <w:tcPr>
            <w:tcW w:w="1351" w:type="dxa"/>
            <w:vMerge w:val="restart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3"/>
              <w:rPr>
                <w:sz w:val="32"/>
              </w:rPr>
            </w:pPr>
          </w:p>
          <w:p>
            <w:pPr>
              <w:pStyle w:val="TableParagraph"/>
              <w:ind w:left="36" w:right="30"/>
              <w:jc w:val="center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Cumulative </w:t>
            </w:r>
            <w:r>
              <w:rPr>
                <w:b/>
                <w:sz w:val="26"/>
              </w:rPr>
              <w:t>nos of Offenders since 4.5.2020</w:t>
            </w:r>
          </w:p>
        </w:tc>
        <w:tc>
          <w:tcPr>
            <w:tcW w:w="1800" w:type="dxa"/>
            <w:vMerge w:val="restart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200"/>
              <w:ind w:left="40" w:right="3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Cumulative amount of fines imposed</w:t>
            </w:r>
          </w:p>
          <w:p>
            <w:pPr>
              <w:pStyle w:val="TableParagraph"/>
              <w:spacing w:line="297" w:lineRule="exact"/>
              <w:ind w:left="36" w:right="3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since 4.5.2020</w:t>
            </w:r>
          </w:p>
        </w:tc>
      </w:tr>
      <w:tr>
        <w:trPr>
          <w:trHeight w:val="1376" w:hRule="atLeast"/>
        </w:trPr>
        <w:tc>
          <w:tcPr>
            <w:tcW w:w="6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extDirection w:val="btLr"/>
          </w:tcPr>
          <w:p>
            <w:pPr>
              <w:pStyle w:val="TableParagraph"/>
              <w:spacing w:before="2"/>
              <w:rPr>
                <w:sz w:val="30"/>
              </w:rPr>
            </w:pPr>
          </w:p>
          <w:p>
            <w:pPr>
              <w:pStyle w:val="TableParagraph"/>
              <w:ind w:left="364"/>
              <w:rPr>
                <w:sz w:val="26"/>
              </w:rPr>
            </w:pPr>
            <w:r>
              <w:rPr>
                <w:sz w:val="26"/>
              </w:rPr>
              <w:t>Police</w:t>
            </w:r>
          </w:p>
        </w:tc>
        <w:tc>
          <w:tcPr>
            <w:tcW w:w="540" w:type="dxa"/>
            <w:textDirection w:val="btLr"/>
          </w:tcPr>
          <w:p>
            <w:pPr>
              <w:pStyle w:val="TableParagraph"/>
              <w:spacing w:before="167"/>
              <w:ind w:left="458"/>
              <w:rPr>
                <w:sz w:val="26"/>
              </w:rPr>
            </w:pPr>
            <w:r>
              <w:rPr>
                <w:sz w:val="26"/>
              </w:rPr>
              <w:t>LTF</w:t>
            </w:r>
          </w:p>
        </w:tc>
        <w:tc>
          <w:tcPr>
            <w:tcW w:w="451" w:type="dxa"/>
            <w:textDirection w:val="btLr"/>
          </w:tcPr>
          <w:p>
            <w:pPr>
              <w:pStyle w:val="TableParagraph"/>
              <w:spacing w:line="297" w:lineRule="exact" w:before="124"/>
              <w:ind w:left="134"/>
              <w:rPr>
                <w:sz w:val="26"/>
              </w:rPr>
            </w:pPr>
            <w:r>
              <w:rPr>
                <w:sz w:val="26"/>
              </w:rPr>
              <w:t>Magistrate</w:t>
            </w:r>
          </w:p>
        </w:tc>
        <w:tc>
          <w:tcPr>
            <w:tcW w:w="720" w:type="dxa"/>
            <w:textDirection w:val="btLr"/>
          </w:tcPr>
          <w:p>
            <w:pPr>
              <w:pStyle w:val="TableParagraph"/>
              <w:spacing w:before="3"/>
              <w:rPr>
                <w:sz w:val="22"/>
              </w:rPr>
            </w:pPr>
          </w:p>
          <w:p>
            <w:pPr>
              <w:pStyle w:val="TableParagraph"/>
              <w:ind w:left="393"/>
              <w:rPr>
                <w:b/>
                <w:sz w:val="26"/>
              </w:rPr>
            </w:pPr>
            <w:r>
              <w:rPr>
                <w:b/>
                <w:sz w:val="26"/>
              </w:rPr>
              <w:t>Total</w:t>
            </w:r>
          </w:p>
        </w:tc>
        <w:tc>
          <w:tcPr>
            <w:tcW w:w="900" w:type="dxa"/>
            <w:textDirection w:val="btLr"/>
          </w:tcPr>
          <w:p>
            <w:pPr>
              <w:pStyle w:val="TableParagraph"/>
              <w:spacing w:before="2"/>
              <w:rPr>
                <w:sz w:val="30"/>
              </w:rPr>
            </w:pPr>
          </w:p>
          <w:p>
            <w:pPr>
              <w:pStyle w:val="TableParagraph"/>
              <w:ind w:left="364"/>
              <w:rPr>
                <w:sz w:val="26"/>
              </w:rPr>
            </w:pPr>
            <w:r>
              <w:rPr>
                <w:sz w:val="26"/>
              </w:rPr>
              <w:t>Police</w:t>
            </w:r>
          </w:p>
        </w:tc>
        <w:tc>
          <w:tcPr>
            <w:tcW w:w="809" w:type="dxa"/>
            <w:textDirection w:val="btLr"/>
          </w:tcPr>
          <w:p>
            <w:pPr>
              <w:pStyle w:val="TableParagraph"/>
              <w:spacing w:before="3"/>
              <w:rPr>
                <w:sz w:val="26"/>
              </w:rPr>
            </w:pPr>
          </w:p>
          <w:p>
            <w:pPr>
              <w:pStyle w:val="TableParagraph"/>
              <w:ind w:left="458"/>
              <w:rPr>
                <w:sz w:val="26"/>
              </w:rPr>
            </w:pPr>
            <w:r>
              <w:rPr>
                <w:sz w:val="26"/>
              </w:rPr>
              <w:t>LTF</w:t>
            </w:r>
          </w:p>
        </w:tc>
        <w:tc>
          <w:tcPr>
            <w:tcW w:w="451" w:type="dxa"/>
            <w:textDirection w:val="btLr"/>
          </w:tcPr>
          <w:p>
            <w:pPr>
              <w:pStyle w:val="TableParagraph"/>
              <w:spacing w:line="297" w:lineRule="exact" w:before="124"/>
              <w:ind w:left="134"/>
              <w:rPr>
                <w:sz w:val="26"/>
              </w:rPr>
            </w:pPr>
            <w:r>
              <w:rPr>
                <w:sz w:val="26"/>
              </w:rPr>
              <w:t>Magistrate</w:t>
            </w:r>
          </w:p>
        </w:tc>
        <w:tc>
          <w:tcPr>
            <w:tcW w:w="1169" w:type="dxa"/>
            <w:textDirection w:val="btLr"/>
          </w:tcPr>
          <w:p>
            <w:pPr>
              <w:pStyle w:val="TableParagraph"/>
              <w:spacing w:before="10"/>
              <w:rPr>
                <w:sz w:val="41"/>
              </w:rPr>
            </w:pPr>
          </w:p>
          <w:p>
            <w:pPr>
              <w:pStyle w:val="TableParagraph"/>
              <w:ind w:left="393"/>
              <w:rPr>
                <w:b/>
                <w:sz w:val="26"/>
              </w:rPr>
            </w:pPr>
            <w:r>
              <w:rPr>
                <w:b/>
                <w:sz w:val="26"/>
              </w:rPr>
              <w:t>Total</w:t>
            </w:r>
          </w:p>
        </w:tc>
        <w:tc>
          <w:tcPr>
            <w:tcW w:w="13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1" w:hRule="atLeast"/>
        </w:trPr>
        <w:tc>
          <w:tcPr>
            <w:tcW w:w="631" w:type="dxa"/>
          </w:tcPr>
          <w:p>
            <w:pPr>
              <w:pStyle w:val="TableParagraph"/>
              <w:spacing w:before="117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6389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Entering or staying at any public place without the use of mask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(Section 4(1))</w:t>
            </w:r>
          </w:p>
        </w:tc>
        <w:tc>
          <w:tcPr>
            <w:tcW w:w="900" w:type="dxa"/>
          </w:tcPr>
          <w:p>
            <w:pPr>
              <w:pStyle w:val="TableParagraph"/>
              <w:spacing w:before="117"/>
              <w:ind w:left="319"/>
              <w:rPr>
                <w:sz w:val="26"/>
              </w:rPr>
            </w:pPr>
            <w:r>
              <w:rPr>
                <w:sz w:val="26"/>
              </w:rPr>
              <w:t>91</w:t>
            </w:r>
          </w:p>
        </w:tc>
        <w:tc>
          <w:tcPr>
            <w:tcW w:w="540" w:type="dxa"/>
          </w:tcPr>
          <w:p>
            <w:pPr>
              <w:pStyle w:val="TableParagraph"/>
              <w:spacing w:before="117"/>
              <w:ind w:left="85" w:right="78"/>
              <w:jc w:val="center"/>
              <w:rPr>
                <w:sz w:val="26"/>
              </w:rPr>
            </w:pPr>
            <w:r>
              <w:rPr>
                <w:sz w:val="26"/>
              </w:rPr>
              <w:t>32</w:t>
            </w:r>
          </w:p>
        </w:tc>
        <w:tc>
          <w:tcPr>
            <w:tcW w:w="45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before="124"/>
              <w:ind w:left="84" w:right="8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123</w:t>
            </w:r>
          </w:p>
        </w:tc>
        <w:tc>
          <w:tcPr>
            <w:tcW w:w="900" w:type="dxa"/>
          </w:tcPr>
          <w:p>
            <w:pPr>
              <w:pStyle w:val="TableParagraph"/>
              <w:spacing w:before="117"/>
              <w:ind w:right="98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9100</w:t>
            </w:r>
          </w:p>
        </w:tc>
        <w:tc>
          <w:tcPr>
            <w:tcW w:w="809" w:type="dxa"/>
          </w:tcPr>
          <w:p>
            <w:pPr>
              <w:pStyle w:val="TableParagraph"/>
              <w:spacing w:before="117"/>
              <w:ind w:right="98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3200</w:t>
            </w:r>
          </w:p>
        </w:tc>
        <w:tc>
          <w:tcPr>
            <w:tcW w:w="45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spacing w:before="124"/>
              <w:ind w:right="99"/>
              <w:jc w:val="right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12300</w:t>
            </w:r>
          </w:p>
        </w:tc>
        <w:tc>
          <w:tcPr>
            <w:tcW w:w="1351" w:type="dxa"/>
            <w:vMerge w:val="restart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217"/>
              <w:ind w:left="411"/>
              <w:rPr>
                <w:b/>
                <w:sz w:val="26"/>
              </w:rPr>
            </w:pPr>
            <w:r>
              <w:rPr>
                <w:b/>
                <w:sz w:val="26"/>
              </w:rPr>
              <w:t>4660</w:t>
            </w:r>
          </w:p>
        </w:tc>
        <w:tc>
          <w:tcPr>
            <w:tcW w:w="1800" w:type="dxa"/>
            <w:vMerge w:val="restart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217"/>
              <w:ind w:left="781"/>
              <w:rPr>
                <w:b/>
                <w:sz w:val="26"/>
              </w:rPr>
            </w:pPr>
            <w:r>
              <w:rPr>
                <w:b/>
                <w:sz w:val="26"/>
              </w:rPr>
              <w:t>1030300</w:t>
            </w:r>
          </w:p>
        </w:tc>
      </w:tr>
      <w:tr>
        <w:trPr>
          <w:trHeight w:val="551" w:hRule="atLeast"/>
        </w:trPr>
        <w:tc>
          <w:tcPr>
            <w:tcW w:w="631" w:type="dxa"/>
          </w:tcPr>
          <w:p>
            <w:pPr>
              <w:pStyle w:val="TableParagraph"/>
              <w:spacing w:before="119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6389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Failing to maintain social distancing protocol/guidelines in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public places (Section 4(2))</w:t>
            </w:r>
          </w:p>
        </w:tc>
        <w:tc>
          <w:tcPr>
            <w:tcW w:w="900" w:type="dxa"/>
          </w:tcPr>
          <w:p>
            <w:pPr>
              <w:pStyle w:val="TableParagraph"/>
              <w:spacing w:before="119"/>
              <w:ind w:left="319"/>
              <w:rPr>
                <w:sz w:val="26"/>
              </w:rPr>
            </w:pPr>
            <w:r>
              <w:rPr>
                <w:sz w:val="26"/>
              </w:rPr>
              <w:t>50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before="126"/>
              <w:ind w:left="90" w:right="8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50</w:t>
            </w:r>
          </w:p>
        </w:tc>
        <w:tc>
          <w:tcPr>
            <w:tcW w:w="900" w:type="dxa"/>
          </w:tcPr>
          <w:p>
            <w:pPr>
              <w:pStyle w:val="TableParagraph"/>
              <w:spacing w:before="119"/>
              <w:ind w:right="98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10000</w:t>
            </w: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spacing w:before="126"/>
              <w:ind w:right="98"/>
              <w:jc w:val="right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10000</w:t>
            </w:r>
          </w:p>
        </w:tc>
        <w:tc>
          <w:tcPr>
            <w:tcW w:w="13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9" w:hRule="atLeast"/>
        </w:trPr>
        <w:tc>
          <w:tcPr>
            <w:tcW w:w="631" w:type="dxa"/>
          </w:tcPr>
          <w:p>
            <w:pPr>
              <w:pStyle w:val="TableParagraph"/>
              <w:spacing w:line="280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6389" w:type="dxa"/>
          </w:tcPr>
          <w:p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Spitting in public places (Section 4(3))</w:t>
            </w:r>
          </w:p>
        </w:tc>
        <w:tc>
          <w:tcPr>
            <w:tcW w:w="900" w:type="dxa"/>
          </w:tcPr>
          <w:p>
            <w:pPr>
              <w:pStyle w:val="TableParagraph"/>
              <w:spacing w:line="280" w:lineRule="exact"/>
              <w:ind w:left="383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280" w:lineRule="exact"/>
              <w:ind w:left="10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1</w:t>
            </w:r>
          </w:p>
        </w:tc>
        <w:tc>
          <w:tcPr>
            <w:tcW w:w="900" w:type="dxa"/>
          </w:tcPr>
          <w:p>
            <w:pPr>
              <w:pStyle w:val="TableParagraph"/>
              <w:spacing w:line="280" w:lineRule="exact"/>
              <w:ind w:right="98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300</w:t>
            </w:r>
          </w:p>
        </w:tc>
        <w:tc>
          <w:tcPr>
            <w:tcW w:w="8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spacing w:line="280" w:lineRule="exact"/>
              <w:ind w:right="98"/>
              <w:jc w:val="right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300</w:t>
            </w:r>
          </w:p>
        </w:tc>
        <w:tc>
          <w:tcPr>
            <w:tcW w:w="13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1" w:hRule="atLeast"/>
        </w:trPr>
        <w:tc>
          <w:tcPr>
            <w:tcW w:w="631" w:type="dxa"/>
          </w:tcPr>
          <w:p>
            <w:pPr>
              <w:pStyle w:val="TableParagraph"/>
              <w:spacing w:before="119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6389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Crossing borders by exiting and /or entering the Sate without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permission from the competent authority (Section 4(5))</w:t>
            </w:r>
          </w:p>
        </w:tc>
        <w:tc>
          <w:tcPr>
            <w:tcW w:w="90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03" w:hRule="atLeast"/>
        </w:trPr>
        <w:tc>
          <w:tcPr>
            <w:tcW w:w="631" w:type="dxa"/>
          </w:tcPr>
          <w:p>
            <w:pPr>
              <w:pStyle w:val="TableParagraph"/>
              <w:spacing w:before="4"/>
              <w:rPr>
                <w:sz w:val="34"/>
              </w:rPr>
            </w:pPr>
          </w:p>
          <w:p>
            <w:pPr>
              <w:pStyle w:val="TableParagraph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6389" w:type="dxa"/>
          </w:tcPr>
          <w:p>
            <w:pPr>
              <w:pStyle w:val="TableParagraph"/>
              <w:tabs>
                <w:tab w:pos="1869" w:val="left" w:leader="none"/>
                <w:tab w:pos="3621" w:val="left" w:leader="none"/>
                <w:tab w:pos="5037" w:val="left" w:leader="none"/>
                <w:tab w:pos="5973" w:val="left" w:leader="none"/>
              </w:tabs>
              <w:ind w:left="107" w:right="92"/>
              <w:jc w:val="both"/>
              <w:rPr>
                <w:sz w:val="24"/>
              </w:rPr>
            </w:pPr>
            <w:r>
              <w:rPr>
                <w:sz w:val="24"/>
              </w:rPr>
              <w:t>Avoiding or attempting to evade quarantine and/or isolation at designated</w:t>
              <w:tab/>
              <w:t>quarantine</w:t>
              <w:tab/>
              <w:t>facility</w:t>
              <w:tab/>
              <w:t>as</w:t>
              <w:tab/>
            </w:r>
            <w:r>
              <w:rPr>
                <w:spacing w:val="-5"/>
                <w:sz w:val="24"/>
              </w:rPr>
              <w:t>per </w:t>
            </w:r>
            <w:r>
              <w:rPr>
                <w:sz w:val="24"/>
              </w:rPr>
              <w:t>regulations/guidelines/instructions in force from time to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time</w:t>
            </w:r>
          </w:p>
          <w:p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(Section 4(6))</w:t>
            </w:r>
          </w:p>
        </w:tc>
        <w:tc>
          <w:tcPr>
            <w:tcW w:w="90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1" w:hRule="atLeast"/>
        </w:trPr>
        <w:tc>
          <w:tcPr>
            <w:tcW w:w="631" w:type="dxa"/>
          </w:tcPr>
          <w:p>
            <w:pPr>
              <w:pStyle w:val="TableParagraph"/>
              <w:spacing w:before="119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6389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Leaving or escaping the designated quarantine/isolation facility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before completion of the stipulated time (Section 4(7))</w:t>
            </w:r>
          </w:p>
        </w:tc>
        <w:tc>
          <w:tcPr>
            <w:tcW w:w="90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30" w:hRule="atLeast"/>
        </w:trPr>
        <w:tc>
          <w:tcPr>
            <w:tcW w:w="631" w:type="dxa"/>
          </w:tcPr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6389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Failing to follow instructions/guidelines and endangering the safety of others while staying at designated quarantine facility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(Section 4(8))</w:t>
            </w:r>
          </w:p>
        </w:tc>
        <w:tc>
          <w:tcPr>
            <w:tcW w:w="90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9" w:hRule="atLeast"/>
        </w:trPr>
        <w:tc>
          <w:tcPr>
            <w:tcW w:w="631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210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6389" w:type="dxa"/>
          </w:tcPr>
          <w:p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Failing to comply with any other regulations, guidelines or instructions made by the Central or State Government for containment and prevention of the spread of Covid-19 including</w:t>
            </w:r>
          </w:p>
          <w:p>
            <w:pPr>
              <w:pStyle w:val="TableParagraph"/>
              <w:spacing w:line="270" w:lineRule="atLeast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lockdown guidelines issued by the State Government from time to time (Section 4(9))</w:t>
            </w:r>
          </w:p>
        </w:tc>
        <w:tc>
          <w:tcPr>
            <w:tcW w:w="900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210"/>
              <w:ind w:left="319"/>
              <w:rPr>
                <w:sz w:val="26"/>
              </w:rPr>
            </w:pPr>
            <w:r>
              <w:rPr>
                <w:sz w:val="26"/>
              </w:rPr>
              <w:t>34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210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45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217"/>
              <w:ind w:left="90" w:right="8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38</w:t>
            </w:r>
          </w:p>
        </w:tc>
        <w:tc>
          <w:tcPr>
            <w:tcW w:w="900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210"/>
              <w:ind w:right="98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34000</w:t>
            </w:r>
          </w:p>
        </w:tc>
        <w:tc>
          <w:tcPr>
            <w:tcW w:w="809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210"/>
              <w:ind w:right="98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4000</w:t>
            </w:r>
          </w:p>
        </w:tc>
        <w:tc>
          <w:tcPr>
            <w:tcW w:w="45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217"/>
              <w:ind w:right="98"/>
              <w:jc w:val="right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38000</w:t>
            </w:r>
          </w:p>
        </w:tc>
        <w:tc>
          <w:tcPr>
            <w:tcW w:w="13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9" w:hRule="atLeast"/>
        </w:trPr>
        <w:tc>
          <w:tcPr>
            <w:tcW w:w="6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389" w:type="dxa"/>
          </w:tcPr>
          <w:p>
            <w:pPr>
              <w:pStyle w:val="TableParagraph"/>
              <w:spacing w:before="95"/>
              <w:ind w:right="98"/>
              <w:jc w:val="right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TOTAL</w:t>
            </w:r>
          </w:p>
        </w:tc>
        <w:tc>
          <w:tcPr>
            <w:tcW w:w="900" w:type="dxa"/>
          </w:tcPr>
          <w:p>
            <w:pPr>
              <w:pStyle w:val="TableParagraph"/>
              <w:spacing w:before="88"/>
              <w:ind w:left="400"/>
              <w:rPr>
                <w:sz w:val="26"/>
              </w:rPr>
            </w:pPr>
            <w:r>
              <w:rPr>
                <w:sz w:val="26"/>
              </w:rPr>
              <w:t>176</w:t>
            </w:r>
          </w:p>
        </w:tc>
        <w:tc>
          <w:tcPr>
            <w:tcW w:w="540" w:type="dxa"/>
          </w:tcPr>
          <w:p>
            <w:pPr>
              <w:pStyle w:val="TableParagraph"/>
              <w:spacing w:before="88"/>
              <w:ind w:left="118" w:right="45"/>
              <w:jc w:val="center"/>
              <w:rPr>
                <w:sz w:val="26"/>
              </w:rPr>
            </w:pPr>
            <w:r>
              <w:rPr>
                <w:sz w:val="26"/>
              </w:rPr>
              <w:t>36</w:t>
            </w:r>
          </w:p>
        </w:tc>
        <w:tc>
          <w:tcPr>
            <w:tcW w:w="45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before="95"/>
              <w:ind w:left="142" w:right="2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212</w:t>
            </w:r>
          </w:p>
        </w:tc>
        <w:tc>
          <w:tcPr>
            <w:tcW w:w="900" w:type="dxa"/>
          </w:tcPr>
          <w:p>
            <w:pPr>
              <w:pStyle w:val="TableParagraph"/>
              <w:spacing w:before="88"/>
              <w:ind w:right="98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53400</w:t>
            </w:r>
          </w:p>
        </w:tc>
        <w:tc>
          <w:tcPr>
            <w:tcW w:w="809" w:type="dxa"/>
          </w:tcPr>
          <w:p>
            <w:pPr>
              <w:pStyle w:val="TableParagraph"/>
              <w:spacing w:before="88"/>
              <w:ind w:right="99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7200</w:t>
            </w:r>
          </w:p>
        </w:tc>
        <w:tc>
          <w:tcPr>
            <w:tcW w:w="45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spacing w:before="95"/>
              <w:ind w:right="55"/>
              <w:jc w:val="right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Rs.60600</w:t>
            </w:r>
          </w:p>
        </w:tc>
        <w:tc>
          <w:tcPr>
            <w:tcW w:w="135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type w:val="continuous"/>
          <w:pgSz w:w="16840" w:h="11910" w:orient="landscape"/>
          <w:pgMar w:top="280" w:bottom="280" w:left="340" w:right="140"/>
        </w:sectPr>
      </w:pPr>
    </w:p>
    <w:p>
      <w:pPr>
        <w:pStyle w:val="BodyText"/>
        <w:spacing w:line="40" w:lineRule="exact"/>
        <w:ind w:left="2999"/>
        <w:rPr>
          <w:sz w:val="4"/>
        </w:rPr>
      </w:pPr>
      <w:r>
        <w:rPr>
          <w:position w:val="0"/>
          <w:sz w:val="4"/>
        </w:rPr>
        <w:pict>
          <v:group style="width:479.55pt;height:2pt;mso-position-horizontal-relative:char;mso-position-vertical-relative:line" coordorigin="0,0" coordsize="9591,40">
            <v:line style="position:absolute" from="0,20" to="9591,20" stroked="true" strokeweight="2pt" strokecolor="#000000">
              <v:stroke dashstyle="longdashdot"/>
            </v:line>
          </v:group>
        </w:pict>
      </w:r>
      <w:r>
        <w:rPr>
          <w:position w:val="0"/>
          <w:sz w:val="4"/>
        </w:rPr>
      </w:r>
    </w:p>
    <w:p>
      <w:pPr>
        <w:pStyle w:val="BodyText"/>
        <w:spacing w:before="143"/>
        <w:ind w:left="3227" w:right="3778"/>
        <w:jc w:val="center"/>
      </w:pPr>
      <w:r>
        <w:rPr/>
        <w:pict>
          <v:shape style="position:absolute;margin-left:166.449997pt;margin-top:27.809223pt;width:479.55pt;height:.1pt;mso-position-horizontal-relative:page;mso-position-vertical-relative:paragraph;z-index:-15728128;mso-wrap-distance-left:0;mso-wrap-distance-right:0" coordorigin="3329,556" coordsize="9591,0" path="m3329,556l12920,556e" filled="false" stroked="true" strokeweight="2pt" strokecolor="#000000">
            <v:path arrowok="t"/>
            <v:stroke dashstyle="longdashdot"/>
            <w10:wrap type="topAndBottom"/>
          </v:shape>
        </w:pict>
      </w:r>
      <w:r>
        <w:rPr/>
        <w:t>ISSUED BY MIZORAM POLICE MEDIA CELL, PHQ</w:t>
      </w:r>
    </w:p>
    <w:p>
      <w:pPr>
        <w:pStyle w:val="BodyText"/>
        <w:spacing w:line="298" w:lineRule="exact" w:before="135"/>
        <w:ind w:left="1383"/>
      </w:pPr>
      <w:r>
        <w:rPr/>
        <w:t>Copy to:</w:t>
      </w:r>
    </w:p>
    <w:p>
      <w:pPr>
        <w:pStyle w:val="ListParagraph"/>
        <w:numPr>
          <w:ilvl w:val="0"/>
          <w:numId w:val="1"/>
        </w:numPr>
        <w:tabs>
          <w:tab w:pos="2464" w:val="left" w:leader="none"/>
        </w:tabs>
        <w:spacing w:line="240" w:lineRule="auto" w:before="0" w:after="0"/>
        <w:ind w:left="2463" w:right="761" w:hanging="361"/>
        <w:jc w:val="left"/>
        <w:rPr>
          <w:sz w:val="26"/>
        </w:rPr>
      </w:pPr>
      <w:r>
        <w:rPr>
          <w:sz w:val="26"/>
        </w:rPr>
        <w:t>Director, I&amp;PR for kind information and to take necessary action for wide publicity to Electronics (especially Local Cable TV and DDK Aizawl) and Print Media</w:t>
      </w:r>
      <w:r>
        <w:rPr>
          <w:spacing w:val="-1"/>
          <w:sz w:val="26"/>
        </w:rPr>
        <w:t> </w:t>
      </w:r>
      <w:r>
        <w:rPr>
          <w:sz w:val="26"/>
        </w:rPr>
        <w:t>please.</w:t>
      </w:r>
    </w:p>
    <w:p>
      <w:pPr>
        <w:pStyle w:val="ListParagraph"/>
        <w:numPr>
          <w:ilvl w:val="0"/>
          <w:numId w:val="1"/>
        </w:numPr>
        <w:tabs>
          <w:tab w:pos="2464" w:val="left" w:leader="none"/>
        </w:tabs>
        <w:spacing w:line="298" w:lineRule="exact" w:before="1" w:after="0"/>
        <w:ind w:left="2463" w:right="0" w:hanging="361"/>
        <w:jc w:val="left"/>
        <w:rPr>
          <w:sz w:val="26"/>
        </w:rPr>
      </w:pPr>
      <w:r>
        <w:rPr>
          <w:sz w:val="26"/>
        </w:rPr>
        <w:t>Director / News Editor - LPS Vision/Zonet Vision/Doordarshan Kendra/All India Radio (AIR),</w:t>
      </w:r>
      <w:r>
        <w:rPr>
          <w:spacing w:val="-6"/>
          <w:sz w:val="26"/>
        </w:rPr>
        <w:t> </w:t>
      </w:r>
      <w:r>
        <w:rPr>
          <w:sz w:val="26"/>
        </w:rPr>
        <w:t>Aizawl.</w:t>
      </w:r>
    </w:p>
    <w:p>
      <w:pPr>
        <w:pStyle w:val="ListParagraph"/>
        <w:numPr>
          <w:ilvl w:val="0"/>
          <w:numId w:val="1"/>
        </w:numPr>
        <w:tabs>
          <w:tab w:pos="2464" w:val="left" w:leader="none"/>
        </w:tabs>
        <w:spacing w:line="298" w:lineRule="exact" w:before="0" w:after="0"/>
        <w:ind w:left="2463" w:right="0" w:hanging="361"/>
        <w:jc w:val="left"/>
        <w:rPr>
          <w:sz w:val="26"/>
        </w:rPr>
      </w:pPr>
      <w:r>
        <w:rPr>
          <w:sz w:val="26"/>
        </w:rPr>
        <w:t>President, MJA for kind information and necessary action</w:t>
      </w:r>
      <w:r>
        <w:rPr>
          <w:spacing w:val="-4"/>
          <w:sz w:val="26"/>
        </w:rPr>
        <w:t> </w:t>
      </w:r>
      <w:r>
        <w:rPr>
          <w:sz w:val="26"/>
        </w:rPr>
        <w:t>please.</w:t>
      </w:r>
    </w:p>
    <w:p>
      <w:pPr>
        <w:pStyle w:val="ListParagraph"/>
        <w:numPr>
          <w:ilvl w:val="0"/>
          <w:numId w:val="1"/>
        </w:numPr>
        <w:tabs>
          <w:tab w:pos="2464" w:val="left" w:leader="none"/>
        </w:tabs>
        <w:spacing w:line="298" w:lineRule="exact" w:before="1" w:after="0"/>
        <w:ind w:left="2463" w:right="0" w:hanging="361"/>
        <w:jc w:val="left"/>
        <w:rPr>
          <w:sz w:val="26"/>
        </w:rPr>
      </w:pPr>
      <w:r>
        <w:rPr>
          <w:sz w:val="26"/>
        </w:rPr>
        <w:t>Sr. PPS to Chief Secretary, Govt. of Mizoram for kind information of Chief Secretary, Govt. of Mizoram.</w:t>
      </w:r>
    </w:p>
    <w:p>
      <w:pPr>
        <w:pStyle w:val="ListParagraph"/>
        <w:numPr>
          <w:ilvl w:val="0"/>
          <w:numId w:val="1"/>
        </w:numPr>
        <w:tabs>
          <w:tab w:pos="2464" w:val="left" w:leader="none"/>
        </w:tabs>
        <w:spacing w:line="298" w:lineRule="exact" w:before="0" w:after="0"/>
        <w:ind w:left="2463" w:right="0" w:hanging="361"/>
        <w:jc w:val="left"/>
        <w:rPr>
          <w:sz w:val="26"/>
        </w:rPr>
      </w:pPr>
      <w:r>
        <w:rPr>
          <w:sz w:val="26"/>
        </w:rPr>
        <w:t>SO to DGP(M) for kind information of</w:t>
      </w:r>
      <w:r>
        <w:rPr>
          <w:spacing w:val="-5"/>
          <w:sz w:val="26"/>
        </w:rPr>
        <w:t> </w:t>
      </w:r>
      <w:r>
        <w:rPr>
          <w:sz w:val="26"/>
        </w:rPr>
        <w:t>DGP(M).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6269990</wp:posOffset>
            </wp:positionH>
            <wp:positionV relativeFrom="paragraph">
              <wp:posOffset>235840</wp:posOffset>
            </wp:positionV>
            <wp:extent cx="1316996" cy="236220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6996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8986" w:right="3774"/>
        <w:jc w:val="center"/>
      </w:pPr>
      <w:r>
        <w:rPr/>
        <w:t>(JOHN NEIHLAIA) IPS</w:t>
      </w:r>
    </w:p>
    <w:p>
      <w:pPr>
        <w:pStyle w:val="BodyText"/>
        <w:spacing w:before="1"/>
        <w:ind w:left="8986" w:right="3778"/>
        <w:jc w:val="center"/>
      </w:pPr>
      <w:r>
        <w:rPr/>
        <w:t>Inspector General of Police (Hqrs) &amp;</w:t>
      </w:r>
    </w:p>
    <w:p>
      <w:pPr>
        <w:pStyle w:val="BodyText"/>
        <w:ind w:left="8792" w:right="3582"/>
        <w:jc w:val="center"/>
      </w:pPr>
      <w:r>
        <w:rPr/>
        <w:t>Chief Public Relation Officer (CPRO) Mizoram Police Media Cell</w:t>
      </w:r>
    </w:p>
    <w:sectPr>
      <w:pgSz w:w="16840" w:h="11910" w:orient="landscape"/>
      <w:pgMar w:top="1060" w:bottom="280" w:left="340" w:right="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)"/>
      <w:lvlJc w:val="left"/>
      <w:pPr>
        <w:ind w:left="2463" w:hanging="361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849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5239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6629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8019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9409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0799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2188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3578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2463"/>
    </w:pPr>
    <w:rPr>
      <w:rFonts w:ascii="Times New Roman" w:hAnsi="Times New Roman" w:eastAsia="Times New Roman" w:cs="Times New Roman"/>
      <w:sz w:val="26"/>
      <w:szCs w:val="26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3"/>
      <w:ind w:left="5417"/>
    </w:pPr>
    <w:rPr>
      <w:rFonts w:ascii="Times New Roman" w:hAnsi="Times New Roman" w:eastAsia="Times New Roman" w:cs="Times New Roman"/>
      <w:b/>
      <w:bCs/>
      <w:sz w:val="26"/>
      <w:szCs w:val="26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98" w:lineRule="exact"/>
      <w:ind w:left="2463" w:hanging="361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SELZ</dc:creator>
  <dcterms:created xsi:type="dcterms:W3CDTF">2020-05-18T11:01:58Z</dcterms:created>
  <dcterms:modified xsi:type="dcterms:W3CDTF">2020-05-18T11:01:58Z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2020-05-18T00:00:00Z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2020-05-18T00:00:00Z</vt:filetime>
  </property>
</Properties>
</file>